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3" w:rsidRDefault="002E24E7" w:rsidP="00966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ВОРОШИЛОВС</w:t>
      </w:r>
      <w:bookmarkStart w:id="0" w:name="_GoBack"/>
      <w:bookmarkEnd w:id="0"/>
      <w:r w:rsidR="00966253">
        <w:rPr>
          <w:rFonts w:ascii="Times New Roman" w:hAnsi="Times New Roman" w:cs="Times New Roman"/>
          <w:sz w:val="24"/>
          <w:szCs w:val="24"/>
        </w:rPr>
        <w:t xml:space="preserve">КАЯ РАЙОННАЯ ГОРОДА ДОНЕЦКА 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ТЕРРИТОРИАЛЬНАЯ ПРОФСОЮЗНАЯ ОРГАНИЗАЦИЯ 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СОЮЗА РАБОТНИКОВ ОБРАЗОВАНИЯ И НАУКИ ДОНЕЦКОЙ НАРОДНОЙ РЕСПУБЛИКИ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Утверждено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на заседании профкома 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первичной профорганизации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протокол № ____ от «__»_______2015г.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КОМИССИИ ПО ЗАЩИТЕ ТРУДОВЫХ, СОЦИАЛЬНО – ЭКОНОМИЧЕСКИХ ПРАВ И ИНТЕРЕСОВ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Первичной профорганизации</w:t>
      </w:r>
    </w:p>
    <w:p w:rsidR="00966253" w:rsidRDefault="00966253" w:rsidP="009662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966253" w:rsidRDefault="00966253" w:rsidP="0096625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Общие положения</w:t>
      </w:r>
    </w:p>
    <w:p w:rsidR="00966253" w:rsidRDefault="00966253" w:rsidP="001E35CB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первичной профсоюзной организации по защите трудовых</w:t>
      </w:r>
      <w:r w:rsidR="005F1DC0">
        <w:rPr>
          <w:rFonts w:ascii="Times New Roman" w:hAnsi="Times New Roman" w:cs="Times New Roman"/>
          <w:sz w:val="24"/>
          <w:szCs w:val="24"/>
        </w:rPr>
        <w:t>, социально-</w:t>
      </w:r>
      <w:proofErr w:type="gramStart"/>
      <w:r w:rsidR="005F1DC0">
        <w:rPr>
          <w:rFonts w:ascii="Times New Roman" w:hAnsi="Times New Roman" w:cs="Times New Roman"/>
          <w:sz w:val="24"/>
          <w:szCs w:val="24"/>
        </w:rPr>
        <w:t>экономических  прав</w:t>
      </w:r>
      <w:proofErr w:type="gramEnd"/>
      <w:r w:rsidR="005F1DC0">
        <w:rPr>
          <w:rFonts w:ascii="Times New Roman" w:hAnsi="Times New Roman" w:cs="Times New Roman"/>
          <w:sz w:val="24"/>
          <w:szCs w:val="24"/>
        </w:rPr>
        <w:t xml:space="preserve"> и интересов работников образования </w:t>
      </w:r>
      <w:r w:rsidR="006F4334">
        <w:rPr>
          <w:rFonts w:ascii="Times New Roman" w:hAnsi="Times New Roman" w:cs="Times New Roman"/>
          <w:sz w:val="24"/>
          <w:szCs w:val="24"/>
        </w:rPr>
        <w:t>(далее - комиссия)  осуществляет контроль за:</w:t>
      </w:r>
    </w:p>
    <w:p w:rsidR="006F4334" w:rsidRDefault="006F4334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правильностью соблюдения и реализацией действующего законодательства, нормативных документов по начислению и выплате заработной платы работников образования;</w:t>
      </w:r>
    </w:p>
    <w:p w:rsidR="006F4334" w:rsidRDefault="006F4334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правильностью соблюдения действующего законодательства, нормативных актов ДНР, Министерства образования и науки ДНР;</w:t>
      </w:r>
    </w:p>
    <w:p w:rsidR="006F4334" w:rsidRDefault="006F4334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применением действующего законодательства по назначению пенсий по возрасту, за выслугу лет работникам образования;</w:t>
      </w:r>
    </w:p>
    <w:p w:rsidR="006F4334" w:rsidRDefault="006F4334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применением действующего законодательства по отпускам.</w:t>
      </w:r>
    </w:p>
    <w:p w:rsidR="006F4334" w:rsidRDefault="006F4334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Комиссия </w:t>
      </w:r>
      <w:r w:rsidR="00D909DE">
        <w:rPr>
          <w:rFonts w:ascii="Times New Roman" w:hAnsi="Times New Roman" w:cs="Times New Roman"/>
          <w:sz w:val="24"/>
          <w:szCs w:val="24"/>
        </w:rPr>
        <w:t>утверждается на профсоюзном собрании исходя из конкретных условий и практической необходимости на срок полномочий ПК.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Председатель и заместитель комиссии утверждаются ПК первичной профсоюзной организации.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2.С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одержание работы комиссии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Комиссия осуществляет контроль за: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правильностью начисления заработной платы работникам образования;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своевременным перерасчетом минимальной заработной платы;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правильностью начисления доплат педагогическим работникам, МОП, удержаниями из заработной платы;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своевременной выплатой заработной платы в соответствии с установленными сроками;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предоставлением, оплатой очередных и дополнительных отпусков работникам образования;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соблюдением режима рабочего времени и времени отдыха.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3.П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орядок работы комиссии</w:t>
      </w:r>
    </w:p>
    <w:p w:rsid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Комиссия работает по планам, согласованным с председателем ПК и утвержденным на ее заседании.</w:t>
      </w:r>
    </w:p>
    <w:p w:rsidR="00D909DE" w:rsidRPr="00D909DE" w:rsidRDefault="00D909DE" w:rsidP="001E35C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3.2. Заседания комиссии проводятся не реже 2-х раз в год.</w:t>
      </w:r>
    </w:p>
    <w:p w:rsidR="00966253" w:rsidRPr="00966253" w:rsidRDefault="00966253" w:rsidP="001E35C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sectPr w:rsidR="00966253" w:rsidRPr="00966253" w:rsidSect="0038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E576C"/>
    <w:multiLevelType w:val="multilevel"/>
    <w:tmpl w:val="7D2A4D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6253"/>
    <w:rsid w:val="001E35CB"/>
    <w:rsid w:val="002E24E7"/>
    <w:rsid w:val="00382323"/>
    <w:rsid w:val="005F1DC0"/>
    <w:rsid w:val="006F4334"/>
    <w:rsid w:val="00966253"/>
    <w:rsid w:val="00D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EB28"/>
  <w15:docId w15:val="{BB047A1E-F7C3-4E43-8C2B-1A2ECDA3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 1</cp:lastModifiedBy>
  <cp:revision>6</cp:revision>
  <dcterms:created xsi:type="dcterms:W3CDTF">2016-10-25T07:32:00Z</dcterms:created>
  <dcterms:modified xsi:type="dcterms:W3CDTF">2024-06-03T12:16:00Z</dcterms:modified>
</cp:coreProperties>
</file>